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1D233" w14:textId="3A312408" w:rsidR="00B90BAA" w:rsidRDefault="00B90BAA" w:rsidP="00B90BAA">
      <w:r>
        <w:rPr>
          <w:noProof/>
        </w:rPr>
        <w:drawing>
          <wp:inline distT="0" distB="0" distL="0" distR="0" wp14:anchorId="08370203" wp14:editId="7D847E1E">
            <wp:extent cx="2115047" cy="106666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7024" cy="1082789"/>
                    </a:xfrm>
                    <a:prstGeom prst="rect">
                      <a:avLst/>
                    </a:prstGeom>
                  </pic:spPr>
                </pic:pic>
              </a:graphicData>
            </a:graphic>
          </wp:inline>
        </w:drawing>
      </w:r>
    </w:p>
    <w:p w14:paraId="761DF435" w14:textId="77777777" w:rsidR="005676B7" w:rsidRDefault="005676B7" w:rsidP="005676B7">
      <w:pPr>
        <w:rPr>
          <w:b/>
          <w:bCs/>
          <w:sz w:val="32"/>
          <w:szCs w:val="32"/>
        </w:rPr>
      </w:pPr>
    </w:p>
    <w:p w14:paraId="454748E8" w14:textId="6DE4F5FC" w:rsidR="0024460C" w:rsidRPr="005B2DC6" w:rsidRDefault="005676B7" w:rsidP="005676B7">
      <w:pPr>
        <w:rPr>
          <w:b/>
          <w:bCs/>
          <w:sz w:val="32"/>
          <w:szCs w:val="32"/>
          <w:lang w:val="sv-SE"/>
        </w:rPr>
      </w:pPr>
      <w:r>
        <w:rPr>
          <w:b/>
          <w:bCs/>
          <w:sz w:val="32"/>
          <w:szCs w:val="32"/>
        </w:rPr>
        <w:t xml:space="preserve">Trygghetsvandring </w:t>
      </w:r>
      <w:r w:rsidR="005B2DC6">
        <w:rPr>
          <w:b/>
          <w:bCs/>
          <w:sz w:val="32"/>
          <w:szCs w:val="32"/>
          <w:lang w:val="sv-SE"/>
        </w:rPr>
        <w:t>1</w:t>
      </w:r>
      <w:r>
        <w:rPr>
          <w:b/>
          <w:bCs/>
          <w:sz w:val="32"/>
          <w:szCs w:val="32"/>
        </w:rPr>
        <w:t>/202</w:t>
      </w:r>
      <w:r w:rsidR="005B2DC6">
        <w:rPr>
          <w:b/>
          <w:bCs/>
          <w:sz w:val="32"/>
          <w:szCs w:val="32"/>
          <w:lang w:val="sv-SE"/>
        </w:rPr>
        <w:t>2</w:t>
      </w:r>
    </w:p>
    <w:p w14:paraId="49F724AD" w14:textId="77777777" w:rsidR="0024460C" w:rsidRDefault="0024460C" w:rsidP="005676B7">
      <w:pPr>
        <w:rPr>
          <w:b/>
          <w:bCs/>
        </w:rPr>
      </w:pPr>
    </w:p>
    <w:p w14:paraId="73200725" w14:textId="20A49E68" w:rsidR="005676B7" w:rsidRDefault="005676B7" w:rsidP="005676B7">
      <w:r w:rsidRPr="7EEA3499">
        <w:rPr>
          <w:b/>
          <w:bCs/>
        </w:rPr>
        <w:t xml:space="preserve">Tid: </w:t>
      </w:r>
      <w:r>
        <w:tab/>
      </w:r>
      <w:r w:rsidR="005B2DC6">
        <w:rPr>
          <w:lang w:val="sv-SE"/>
        </w:rPr>
        <w:t xml:space="preserve">11 maj </w:t>
      </w:r>
      <w:r w:rsidR="00993271">
        <w:rPr>
          <w:lang w:val="sv-SE"/>
        </w:rPr>
        <w:t>10</w:t>
      </w:r>
      <w:r>
        <w:t xml:space="preserve">.00 </w:t>
      </w:r>
      <w:r w:rsidRPr="00352523">
        <w:t>-1</w:t>
      </w:r>
      <w:r w:rsidR="005B2DC6">
        <w:rPr>
          <w:lang w:val="sv-SE"/>
        </w:rPr>
        <w:t>0.30</w:t>
      </w:r>
    </w:p>
    <w:p w14:paraId="36F1421D" w14:textId="2B5A9777" w:rsidR="005676B7" w:rsidRDefault="005B2DC6" w:rsidP="005B2DC6">
      <w:pPr>
        <w:jc w:val="center"/>
        <w:rPr>
          <w:b/>
          <w:bCs/>
        </w:rPr>
      </w:pPr>
      <w:r>
        <w:rPr>
          <w:b/>
          <w:bCs/>
          <w:noProof/>
        </w:rPr>
        <w:drawing>
          <wp:inline distT="0" distB="0" distL="0" distR="0" wp14:anchorId="4D7178CC" wp14:editId="63AE01B7">
            <wp:extent cx="1288026" cy="17173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6275" cy="1755034"/>
                    </a:xfrm>
                    <a:prstGeom prst="rect">
                      <a:avLst/>
                    </a:prstGeom>
                  </pic:spPr>
                </pic:pic>
              </a:graphicData>
            </a:graphic>
          </wp:inline>
        </w:drawing>
      </w:r>
    </w:p>
    <w:p w14:paraId="1206FE94" w14:textId="4F84DBCE" w:rsidR="005676B7" w:rsidRDefault="005676B7" w:rsidP="005676B7">
      <w:pPr>
        <w:rPr>
          <w:b/>
          <w:bCs/>
        </w:rPr>
      </w:pPr>
      <w:r w:rsidRPr="00CC696F">
        <w:rPr>
          <w:b/>
          <w:bCs/>
        </w:rPr>
        <w:t>Inledning</w:t>
      </w:r>
    </w:p>
    <w:p w14:paraId="0983E3ED" w14:textId="63962FD7" w:rsidR="005676B7" w:rsidRDefault="005676B7" w:rsidP="005676B7">
      <w:pPr>
        <w:rPr>
          <w:lang w:val="sv-SE"/>
        </w:rPr>
      </w:pPr>
      <w:r>
        <w:t xml:space="preserve">Området är från stadens synvinkel ett s.k. blandområde vilket innebär en blandning av företagare, bostäder, barnstugor och skolor etc. Ett </w:t>
      </w:r>
      <w:r>
        <w:rPr>
          <w:lang w:val="sv-SE"/>
        </w:rPr>
        <w:t xml:space="preserve">omfattat beslutat </w:t>
      </w:r>
      <w:r w:rsidR="00E25EE7">
        <w:rPr>
          <w:lang w:val="sv-SE"/>
        </w:rPr>
        <w:t xml:space="preserve">gällande </w:t>
      </w:r>
      <w:r>
        <w:rPr>
          <w:lang w:val="sv-SE"/>
        </w:rPr>
        <w:t>stadsutvecklingsprogram kommer att prägla området under de kommande 5-10 åren.</w:t>
      </w:r>
    </w:p>
    <w:p w14:paraId="77DD7F2D" w14:textId="77777777" w:rsidR="005676B7" w:rsidRDefault="005676B7" w:rsidP="005676B7"/>
    <w:p w14:paraId="0764C7C7" w14:textId="76A0F016" w:rsidR="005676B7" w:rsidRDefault="005676B7" w:rsidP="005676B7">
      <w:pPr>
        <w:rPr>
          <w:b/>
          <w:bCs/>
        </w:rPr>
      </w:pPr>
      <w:r>
        <w:rPr>
          <w:b/>
          <w:bCs/>
          <w:lang w:val="sv-SE"/>
        </w:rPr>
        <w:t>O</w:t>
      </w:r>
      <w:r>
        <w:rPr>
          <w:b/>
          <w:bCs/>
        </w:rPr>
        <w:t>mråde</w:t>
      </w:r>
    </w:p>
    <w:p w14:paraId="17DD2B7C" w14:textId="05F7F8CD" w:rsidR="000941DC" w:rsidRDefault="005676B7" w:rsidP="005676B7">
      <w:pPr>
        <w:rPr>
          <w:lang w:val="sv-SE"/>
        </w:rPr>
      </w:pPr>
      <w:r>
        <w:t xml:space="preserve">Dagens Trygghetsvandring var inriktad kring </w:t>
      </w:r>
      <w:r>
        <w:rPr>
          <w:lang w:val="sv-SE"/>
        </w:rPr>
        <w:t>Liljeholmstorget</w:t>
      </w:r>
      <w:r w:rsidR="005B2DC6">
        <w:rPr>
          <w:lang w:val="sv-SE"/>
        </w:rPr>
        <w:t xml:space="preserve"> och närliggande park</w:t>
      </w:r>
      <w:r>
        <w:rPr>
          <w:lang w:val="sv-SE"/>
        </w:rPr>
        <w:t>.</w:t>
      </w:r>
    </w:p>
    <w:p w14:paraId="7FADC8B9" w14:textId="43230C04" w:rsidR="00C0674E" w:rsidRDefault="00C0674E" w:rsidP="00C0674E">
      <w:pPr>
        <w:rPr>
          <w:lang w:val="sv-SE"/>
        </w:rPr>
      </w:pPr>
    </w:p>
    <w:p w14:paraId="3290CDA5" w14:textId="52EA1FE6" w:rsidR="005B2DC6" w:rsidRDefault="005B2DC6" w:rsidP="00C0674E">
      <w:pPr>
        <w:rPr>
          <w:b/>
          <w:bCs/>
          <w:lang w:val="sv-SE"/>
        </w:rPr>
      </w:pPr>
      <w:r>
        <w:rPr>
          <w:b/>
          <w:bCs/>
          <w:lang w:val="sv-SE"/>
        </w:rPr>
        <w:t>Närvarande</w:t>
      </w:r>
    </w:p>
    <w:p w14:paraId="7AD6A7A6" w14:textId="7C05D6A6" w:rsidR="005B2DC6" w:rsidRDefault="005B2DC6" w:rsidP="00C0674E">
      <w:pPr>
        <w:rPr>
          <w:lang w:val="sv-SE"/>
        </w:rPr>
      </w:pPr>
      <w:r>
        <w:rPr>
          <w:lang w:val="sv-SE"/>
        </w:rPr>
        <w:t>Vid dagens trygghetsvandrag deltog Kent</w:t>
      </w:r>
      <w:r w:rsidR="00D10720">
        <w:rPr>
          <w:lang w:val="sv-SE"/>
        </w:rPr>
        <w:t xml:space="preserve"> M Andersson</w:t>
      </w:r>
      <w:r>
        <w:rPr>
          <w:lang w:val="sv-SE"/>
        </w:rPr>
        <w:t xml:space="preserve"> från Företagsgruppen, Claes </w:t>
      </w:r>
      <w:r w:rsidR="00D10720">
        <w:rPr>
          <w:lang w:val="sv-SE"/>
        </w:rPr>
        <w:t xml:space="preserve">Cederlind </w:t>
      </w:r>
      <w:r>
        <w:rPr>
          <w:lang w:val="sv-SE"/>
        </w:rPr>
        <w:t xml:space="preserve">från Sdf och Johan </w:t>
      </w:r>
      <w:r w:rsidR="00D10720">
        <w:rPr>
          <w:lang w:val="sv-SE"/>
        </w:rPr>
        <w:t xml:space="preserve">Hultman </w:t>
      </w:r>
      <w:r>
        <w:rPr>
          <w:lang w:val="sv-SE"/>
        </w:rPr>
        <w:t xml:space="preserve">från </w:t>
      </w:r>
      <w:proofErr w:type="spellStart"/>
      <w:r>
        <w:rPr>
          <w:lang w:val="sv-SE"/>
        </w:rPr>
        <w:t>Cityco</w:t>
      </w:r>
      <w:r w:rsidR="00CA2F6D">
        <w:rPr>
          <w:lang w:val="sv-SE"/>
        </w:rPr>
        <w:t>n</w:t>
      </w:r>
      <w:proofErr w:type="spellEnd"/>
      <w:r>
        <w:rPr>
          <w:lang w:val="sv-SE"/>
        </w:rPr>
        <w:t>.</w:t>
      </w:r>
    </w:p>
    <w:p w14:paraId="0DDD9BD2" w14:textId="6CF1F881" w:rsidR="005B2DC6" w:rsidRDefault="005B2DC6" w:rsidP="005B2DC6">
      <w:pPr>
        <w:jc w:val="center"/>
        <w:rPr>
          <w:lang w:val="sv-SE"/>
        </w:rPr>
      </w:pPr>
      <w:r>
        <w:rPr>
          <w:noProof/>
          <w:lang w:val="sv-SE"/>
        </w:rPr>
        <w:drawing>
          <wp:inline distT="0" distB="0" distL="0" distR="0" wp14:anchorId="19D7607B" wp14:editId="6CC5734B">
            <wp:extent cx="1576849" cy="210246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9534" cy="2119378"/>
                    </a:xfrm>
                    <a:prstGeom prst="rect">
                      <a:avLst/>
                    </a:prstGeom>
                  </pic:spPr>
                </pic:pic>
              </a:graphicData>
            </a:graphic>
          </wp:inline>
        </w:drawing>
      </w:r>
    </w:p>
    <w:p w14:paraId="21C59580" w14:textId="77777777" w:rsidR="005B2DC6" w:rsidRPr="005B2DC6" w:rsidRDefault="005B2DC6" w:rsidP="00C0674E">
      <w:pPr>
        <w:rPr>
          <w:lang w:val="sv-SE"/>
        </w:rPr>
      </w:pPr>
    </w:p>
    <w:p w14:paraId="66817E0E" w14:textId="06D8B68F" w:rsidR="00C0674E" w:rsidRDefault="00C0674E" w:rsidP="00C0674E">
      <w:pPr>
        <w:rPr>
          <w:b/>
          <w:bCs/>
          <w:lang w:val="sv-SE"/>
        </w:rPr>
      </w:pPr>
      <w:r>
        <w:rPr>
          <w:b/>
          <w:bCs/>
          <w:lang w:val="sv-SE"/>
        </w:rPr>
        <w:lastRenderedPageBreak/>
        <w:t>Resultat av årets Trygghetsvandring</w:t>
      </w:r>
    </w:p>
    <w:p w14:paraId="10CDD04E" w14:textId="7F57AF6E" w:rsidR="00C0674E" w:rsidRDefault="00C0674E" w:rsidP="00C0674E">
      <w:pPr>
        <w:rPr>
          <w:lang w:val="sv-SE"/>
        </w:rPr>
      </w:pPr>
      <w:r>
        <w:rPr>
          <w:lang w:val="sv-SE"/>
        </w:rPr>
        <w:t xml:space="preserve">Men glädje kunde konstateras att den nedklottring och nedskärning i området är åtgärdat. Området är </w:t>
      </w:r>
      <w:r w:rsidR="005B2DC6">
        <w:rPr>
          <w:lang w:val="sv-SE"/>
        </w:rPr>
        <w:t xml:space="preserve">i stort </w:t>
      </w:r>
      <w:r>
        <w:rPr>
          <w:lang w:val="sv-SE"/>
        </w:rPr>
        <w:t xml:space="preserve">snyggt och rent (se nedan). Från företagarna sida har även säkerheten blivit bättre. Den ständiga bevakningen och avhysningen som har skett har givit resultat. </w:t>
      </w:r>
    </w:p>
    <w:p w14:paraId="77BC5024" w14:textId="77777777" w:rsidR="00C0674E" w:rsidRPr="00C0674E" w:rsidRDefault="00C0674E" w:rsidP="005676B7">
      <w:pPr>
        <w:rPr>
          <w:b/>
          <w:bCs/>
          <w:lang w:val="sv-SE"/>
        </w:rPr>
      </w:pPr>
    </w:p>
    <w:p w14:paraId="66DE7EB1" w14:textId="4D1DD170" w:rsidR="00C0674E" w:rsidRDefault="00C0674E" w:rsidP="005676B7">
      <w:pPr>
        <w:rPr>
          <w:b/>
          <w:bCs/>
          <w:lang w:val="sv-SE"/>
        </w:rPr>
      </w:pPr>
      <w:r w:rsidRPr="00C0674E">
        <w:rPr>
          <w:b/>
          <w:bCs/>
          <w:lang w:val="sv-SE"/>
        </w:rPr>
        <w:t>Bilder från Liljeholmstorget</w:t>
      </w:r>
    </w:p>
    <w:p w14:paraId="6C2DD0A8" w14:textId="09930B36" w:rsidR="00C0674E" w:rsidRDefault="00C0674E" w:rsidP="005676B7">
      <w:pPr>
        <w:rPr>
          <w:lang w:val="sv-SE"/>
        </w:rPr>
      </w:pPr>
      <w:r>
        <w:rPr>
          <w:lang w:val="sv-SE"/>
        </w:rPr>
        <w:t>Det är främst nedklotter som finns på vissa delar av torget</w:t>
      </w:r>
      <w:r w:rsidR="00CF74E4">
        <w:rPr>
          <w:lang w:val="sv-SE"/>
        </w:rPr>
        <w:t xml:space="preserve"> en trasiga sittbank och påkörd stolpe som bör åtgärdas. Överfyllda sopkorgar (det fanns många) tömdes under </w:t>
      </w:r>
      <w:r w:rsidR="00715D51">
        <w:rPr>
          <w:lang w:val="sv-SE"/>
        </w:rPr>
        <w:t>vandringen</w:t>
      </w:r>
      <w:r w:rsidR="00CF74E4">
        <w:rPr>
          <w:lang w:val="sv-SE"/>
        </w:rPr>
        <w:t>.</w:t>
      </w:r>
    </w:p>
    <w:p w14:paraId="548E9298" w14:textId="77777777" w:rsidR="00CF74E4" w:rsidRDefault="00CF74E4" w:rsidP="005676B7">
      <w:pPr>
        <w:rPr>
          <w:lang w:val="sv-SE"/>
        </w:rPr>
      </w:pPr>
    </w:p>
    <w:p w14:paraId="65B4DCA4" w14:textId="6D1C27C0" w:rsidR="00C0674E" w:rsidRPr="00C0674E" w:rsidRDefault="00C0674E" w:rsidP="005676B7">
      <w:pPr>
        <w:rPr>
          <w:b/>
          <w:bCs/>
          <w:lang w:val="sv-SE"/>
        </w:rPr>
      </w:pPr>
      <w:r>
        <w:rPr>
          <w:b/>
          <w:bCs/>
          <w:lang w:val="sv-SE"/>
        </w:rPr>
        <w:t xml:space="preserve"> </w:t>
      </w:r>
    </w:p>
    <w:p w14:paraId="66176AA9" w14:textId="134538FD" w:rsidR="00C0674E" w:rsidRDefault="00CF74E4" w:rsidP="00CF74E4">
      <w:pPr>
        <w:rPr>
          <w:lang w:val="sv-SE"/>
        </w:rPr>
      </w:pPr>
      <w:r>
        <w:rPr>
          <w:noProof/>
          <w:lang w:val="sv-SE"/>
        </w:rPr>
        <w:drawing>
          <wp:inline distT="0" distB="0" distL="0" distR="0" wp14:anchorId="0F7B062F" wp14:editId="3B70A30A">
            <wp:extent cx="1568245" cy="209099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023" cy="2245362"/>
                    </a:xfrm>
                    <a:prstGeom prst="rect">
                      <a:avLst/>
                    </a:prstGeom>
                  </pic:spPr>
                </pic:pic>
              </a:graphicData>
            </a:graphic>
          </wp:inline>
        </w:drawing>
      </w:r>
      <w:r w:rsidR="00715D51">
        <w:rPr>
          <w:noProof/>
          <w:lang w:val="sv-SE"/>
        </w:rPr>
        <w:drawing>
          <wp:inline distT="0" distB="0" distL="0" distR="0" wp14:anchorId="61A80DC6" wp14:editId="0F69CB24">
            <wp:extent cx="1582994" cy="211066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560" cy="2242082"/>
                    </a:xfrm>
                    <a:prstGeom prst="rect">
                      <a:avLst/>
                    </a:prstGeom>
                  </pic:spPr>
                </pic:pic>
              </a:graphicData>
            </a:graphic>
          </wp:inline>
        </w:drawing>
      </w:r>
      <w:r>
        <w:rPr>
          <w:noProof/>
          <w:lang w:val="sv-SE"/>
        </w:rPr>
        <w:drawing>
          <wp:inline distT="0" distB="0" distL="0" distR="0" wp14:anchorId="4C718F01" wp14:editId="281DAD4A">
            <wp:extent cx="1582993" cy="211065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0128" cy="2186838"/>
                    </a:xfrm>
                    <a:prstGeom prst="rect">
                      <a:avLst/>
                    </a:prstGeom>
                  </pic:spPr>
                </pic:pic>
              </a:graphicData>
            </a:graphic>
          </wp:inline>
        </w:drawing>
      </w:r>
      <w:r>
        <w:rPr>
          <w:noProof/>
          <w:lang w:val="sv-SE"/>
        </w:rPr>
        <w:drawing>
          <wp:inline distT="0" distB="0" distL="0" distR="0" wp14:anchorId="393255FB" wp14:editId="22283096">
            <wp:extent cx="1567815" cy="209042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7158" cy="2209545"/>
                    </a:xfrm>
                    <a:prstGeom prst="rect">
                      <a:avLst/>
                    </a:prstGeom>
                  </pic:spPr>
                </pic:pic>
              </a:graphicData>
            </a:graphic>
          </wp:inline>
        </w:drawing>
      </w:r>
      <w:r>
        <w:rPr>
          <w:lang w:val="sv-SE"/>
        </w:rPr>
        <w:t xml:space="preserve"> </w:t>
      </w:r>
      <w:r w:rsidR="00715D51">
        <w:rPr>
          <w:noProof/>
          <w:lang w:val="sv-SE"/>
        </w:rPr>
        <w:drawing>
          <wp:inline distT="0" distB="0" distL="0" distR="0" wp14:anchorId="3F45F6D7" wp14:editId="0237337E">
            <wp:extent cx="1587465" cy="2116619"/>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3677" cy="2191569"/>
                    </a:xfrm>
                    <a:prstGeom prst="rect">
                      <a:avLst/>
                    </a:prstGeom>
                  </pic:spPr>
                </pic:pic>
              </a:graphicData>
            </a:graphic>
          </wp:inline>
        </w:drawing>
      </w:r>
    </w:p>
    <w:p w14:paraId="194D6706" w14:textId="22518D4F" w:rsidR="00C0674E" w:rsidRDefault="00C0674E" w:rsidP="00C0674E">
      <w:pPr>
        <w:jc w:val="center"/>
        <w:rPr>
          <w:lang w:val="sv-SE"/>
        </w:rPr>
      </w:pPr>
    </w:p>
    <w:p w14:paraId="250CA98A" w14:textId="77777777" w:rsidR="00C0674E" w:rsidRDefault="00C0674E" w:rsidP="00C0674E">
      <w:pPr>
        <w:jc w:val="center"/>
        <w:rPr>
          <w:lang w:val="sv-SE"/>
        </w:rPr>
      </w:pPr>
    </w:p>
    <w:p w14:paraId="6E1B5F7E" w14:textId="4CCC1472" w:rsidR="00C0674E" w:rsidRDefault="00715D51" w:rsidP="00C0674E">
      <w:pPr>
        <w:rPr>
          <w:b/>
          <w:bCs/>
          <w:lang w:val="sv-SE"/>
        </w:rPr>
      </w:pPr>
      <w:r>
        <w:rPr>
          <w:b/>
          <w:bCs/>
          <w:lang w:val="sv-SE"/>
        </w:rPr>
        <w:t>Trekantsparken</w:t>
      </w:r>
    </w:p>
    <w:p w14:paraId="2E3AE3F7" w14:textId="4F44FF63" w:rsidR="00715D51" w:rsidRDefault="00715D51" w:rsidP="00C0674E">
      <w:pPr>
        <w:rPr>
          <w:lang w:val="sv-SE"/>
        </w:rPr>
      </w:pPr>
      <w:r>
        <w:rPr>
          <w:lang w:val="sv-SE"/>
        </w:rPr>
        <w:t xml:space="preserve">Även parken var snygg och prydligt. Tyvärr är inte den beslutade rivningen f.d. fiskeklubbshuset genomfört enligt planerna. Förra trygghetsvandringes påpekande av nedklottring av huset bakom fiskeklubbshuset är inte åtgärdat. Bättre belysning och städning har medför att platsen inte samlar lika mycket </w:t>
      </w:r>
      <w:r w:rsidR="00CA2F6D">
        <w:rPr>
          <w:lang w:val="sv-SE"/>
        </w:rPr>
        <w:t>missbrukare</w:t>
      </w:r>
      <w:r>
        <w:rPr>
          <w:lang w:val="sv-SE"/>
        </w:rPr>
        <w:t xml:space="preserve"> och </w:t>
      </w:r>
      <w:r w:rsidR="00CA2F6D">
        <w:rPr>
          <w:lang w:val="sv-SE"/>
        </w:rPr>
        <w:t>hemlösa</w:t>
      </w:r>
      <w:r>
        <w:rPr>
          <w:lang w:val="sv-SE"/>
        </w:rPr>
        <w:t xml:space="preserve"> som förut.</w:t>
      </w:r>
    </w:p>
    <w:p w14:paraId="318472E9" w14:textId="6FB0DF59" w:rsidR="00C0674E" w:rsidRDefault="00715D51" w:rsidP="00C0674E">
      <w:pPr>
        <w:rPr>
          <w:lang w:val="sv-SE"/>
        </w:rPr>
      </w:pPr>
      <w:r>
        <w:rPr>
          <w:lang w:val="sv-SE"/>
        </w:rPr>
        <w:t xml:space="preserve"> </w:t>
      </w:r>
    </w:p>
    <w:p w14:paraId="74093325" w14:textId="1FFC120C" w:rsidR="00B50503" w:rsidRDefault="00B50503" w:rsidP="00C0674E">
      <w:pPr>
        <w:rPr>
          <w:lang w:val="sv-SE"/>
        </w:rPr>
      </w:pPr>
    </w:p>
    <w:p w14:paraId="244D16BA" w14:textId="67B95F6C" w:rsidR="00B50503" w:rsidRDefault="00715D51" w:rsidP="00C0674E">
      <w:pPr>
        <w:rPr>
          <w:lang w:val="sv-SE"/>
        </w:rPr>
      </w:pPr>
      <w:r>
        <w:rPr>
          <w:noProof/>
          <w:lang w:val="sv-SE"/>
        </w:rPr>
        <w:lastRenderedPageBreak/>
        <w:drawing>
          <wp:inline distT="0" distB="0" distL="0" distR="0" wp14:anchorId="2AE55D8B" wp14:editId="4D163C50">
            <wp:extent cx="1784555" cy="2379407"/>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2852" cy="2417137"/>
                    </a:xfrm>
                    <a:prstGeom prst="rect">
                      <a:avLst/>
                    </a:prstGeom>
                  </pic:spPr>
                </pic:pic>
              </a:graphicData>
            </a:graphic>
          </wp:inline>
        </w:drawing>
      </w:r>
      <w:r>
        <w:rPr>
          <w:noProof/>
          <w:lang w:val="sv-SE"/>
        </w:rPr>
        <w:drawing>
          <wp:inline distT="0" distB="0" distL="0" distR="0" wp14:anchorId="1F2752FA" wp14:editId="219670D4">
            <wp:extent cx="1783326" cy="23777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1222" cy="2414962"/>
                    </a:xfrm>
                    <a:prstGeom prst="rect">
                      <a:avLst/>
                    </a:prstGeom>
                  </pic:spPr>
                </pic:pic>
              </a:graphicData>
            </a:graphic>
          </wp:inline>
        </w:drawing>
      </w:r>
      <w:r>
        <w:rPr>
          <w:noProof/>
          <w:lang w:val="sv-SE"/>
        </w:rPr>
        <w:drawing>
          <wp:inline distT="0" distB="0" distL="0" distR="0" wp14:anchorId="4D8EAED7" wp14:editId="69D631EE">
            <wp:extent cx="1769806" cy="2359741"/>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1992" cy="2375989"/>
                    </a:xfrm>
                    <a:prstGeom prst="rect">
                      <a:avLst/>
                    </a:prstGeom>
                  </pic:spPr>
                </pic:pic>
              </a:graphicData>
            </a:graphic>
          </wp:inline>
        </w:drawing>
      </w:r>
    </w:p>
    <w:p w14:paraId="4688C172" w14:textId="2D055026" w:rsidR="00C0674E" w:rsidRDefault="00C0674E" w:rsidP="00B50503">
      <w:pPr>
        <w:jc w:val="center"/>
        <w:rPr>
          <w:lang w:val="sv-SE"/>
        </w:rPr>
      </w:pPr>
    </w:p>
    <w:p w14:paraId="118DE38E" w14:textId="70100B5C" w:rsidR="00B50503" w:rsidRDefault="00B50503" w:rsidP="00C0674E">
      <w:pPr>
        <w:rPr>
          <w:lang w:val="sv-SE"/>
        </w:rPr>
      </w:pPr>
    </w:p>
    <w:p w14:paraId="6679CF10" w14:textId="77777777" w:rsidR="00B50503" w:rsidRDefault="00B50503" w:rsidP="00C0674E">
      <w:pPr>
        <w:rPr>
          <w:lang w:val="sv-SE"/>
        </w:rPr>
      </w:pPr>
    </w:p>
    <w:p w14:paraId="40270A70" w14:textId="77777777" w:rsidR="00C0674E" w:rsidRDefault="00C0674E" w:rsidP="00C0674E">
      <w:pPr>
        <w:rPr>
          <w:lang w:val="sv-SE"/>
        </w:rPr>
      </w:pPr>
    </w:p>
    <w:p w14:paraId="76A11216" w14:textId="25503C9C" w:rsidR="00B50503" w:rsidRPr="00D10720" w:rsidRDefault="00B50503" w:rsidP="00D10720">
      <w:pPr>
        <w:rPr>
          <w:lang w:val="sv-SE"/>
        </w:rPr>
      </w:pPr>
    </w:p>
    <w:p w14:paraId="56991E77" w14:textId="4B3291FF" w:rsidR="00B50503" w:rsidRDefault="00B50503" w:rsidP="00B50503">
      <w:pPr>
        <w:pStyle w:val="Standard"/>
        <w:jc w:val="center"/>
        <w:rPr>
          <w:rFonts w:asciiTheme="minorHAnsi" w:hAnsiTheme="minorHAnsi" w:cstheme="majorHAnsi"/>
        </w:rPr>
      </w:pPr>
    </w:p>
    <w:p w14:paraId="6E17CA83" w14:textId="7871EECD" w:rsidR="00B50503" w:rsidRPr="0024460C" w:rsidRDefault="00B50503" w:rsidP="00B50503">
      <w:pPr>
        <w:pStyle w:val="Standard"/>
        <w:jc w:val="center"/>
        <w:rPr>
          <w:rFonts w:asciiTheme="minorHAnsi" w:hAnsiTheme="minorHAnsi" w:cstheme="majorHAnsi"/>
        </w:rPr>
      </w:pPr>
      <w:r>
        <w:rPr>
          <w:rFonts w:asciiTheme="minorHAnsi" w:hAnsiTheme="minorHAnsi" w:cstheme="majorHAnsi"/>
        </w:rPr>
        <w:t>Kent M Andersson</w:t>
      </w:r>
    </w:p>
    <w:sectPr w:rsidR="00B50503" w:rsidRPr="0024460C">
      <w:footerReference w:type="even"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9F76F" w14:textId="77777777" w:rsidR="00DE1CA6" w:rsidRDefault="00DE1CA6" w:rsidP="00D82A59">
      <w:r>
        <w:separator/>
      </w:r>
    </w:p>
  </w:endnote>
  <w:endnote w:type="continuationSeparator" w:id="0">
    <w:p w14:paraId="18799B81" w14:textId="77777777" w:rsidR="00DE1CA6" w:rsidRDefault="00DE1CA6" w:rsidP="00D82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7524155"/>
      <w:docPartObj>
        <w:docPartGallery w:val="Page Numbers (Bottom of Page)"/>
        <w:docPartUnique/>
      </w:docPartObj>
    </w:sdtPr>
    <w:sdtEndPr>
      <w:rPr>
        <w:rStyle w:val="PageNumber"/>
      </w:rPr>
    </w:sdtEndPr>
    <w:sdtContent>
      <w:p w14:paraId="12AF82A3" w14:textId="3A9AA266" w:rsidR="00144305" w:rsidRDefault="00144305" w:rsidP="00F347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CB5CB0" w14:textId="77777777" w:rsidR="00144305" w:rsidRDefault="00144305" w:rsidP="001443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298587"/>
      <w:docPartObj>
        <w:docPartGallery w:val="Page Numbers (Bottom of Page)"/>
        <w:docPartUnique/>
      </w:docPartObj>
    </w:sdtPr>
    <w:sdtEndPr>
      <w:rPr>
        <w:rStyle w:val="PageNumber"/>
      </w:rPr>
    </w:sdtEndPr>
    <w:sdtContent>
      <w:p w14:paraId="389FFF1D" w14:textId="3193F442" w:rsidR="00144305" w:rsidRDefault="00144305" w:rsidP="00F347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153C2C0" w14:textId="78A0DD86" w:rsidR="00D82A59" w:rsidRDefault="00D82A59" w:rsidP="00144305">
    <w:pPr>
      <w:pStyle w:val="Footer"/>
      <w:ind w:right="360"/>
    </w:pPr>
    <w:r>
      <w:rPr>
        <w:b/>
        <w:lang w:val="sv-SE"/>
      </w:rPr>
      <w:t xml:space="preserve">Liljeholmens </w:t>
    </w:r>
    <w:r w:rsidRPr="00F60A7E">
      <w:rPr>
        <w:b/>
      </w:rPr>
      <w:t xml:space="preserve">Företagsgruppen </w:t>
    </w:r>
    <w:r>
      <w:t>(org. nr. 80201</w:t>
    </w:r>
    <w:r>
      <w:rPr>
        <w:lang w:val="sv-SE"/>
      </w:rPr>
      <w:t>7-5389</w:t>
    </w:r>
    <w:r>
      <w:t xml:space="preserve">) </w:t>
    </w:r>
  </w:p>
  <w:p w14:paraId="4D73723E" w14:textId="7B1276DD" w:rsidR="00D82A59" w:rsidRDefault="00D82A59" w:rsidP="00D82A59">
    <w:r>
      <w:t>c/o</w:t>
    </w:r>
    <w:r w:rsidR="00216011">
      <w:rPr>
        <w:lang w:val="sv-SE"/>
      </w:rPr>
      <w:t xml:space="preserve"> Kent M Andersson, Norra Hamnpromenaden 3, 181 66 Lidingö.</w:t>
    </w:r>
    <w:r>
      <w:t xml:space="preserve"> Tele: +46 (0) 70-</w:t>
    </w:r>
    <w:r w:rsidR="00216011" w:rsidRPr="00216011">
      <w:rPr>
        <w:lang w:val="en-US"/>
      </w:rPr>
      <w:t>348 6222</w:t>
    </w:r>
    <w:r>
      <w:t>, Mail:</w:t>
    </w:r>
    <w:r w:rsidR="00216011" w:rsidRPr="00216011">
      <w:rPr>
        <w:lang w:val="en-US"/>
      </w:rPr>
      <w:t xml:space="preserve"> </w:t>
    </w:r>
    <w:hyperlink r:id="rId1" w:history="1">
      <w:r w:rsidR="00216011" w:rsidRPr="006B3DE9">
        <w:rPr>
          <w:rStyle w:val="Hyperlink"/>
          <w:lang w:val="en-US"/>
        </w:rPr>
        <w:t>kent.m.andersson.se@gmail.com</w:t>
      </w:r>
    </w:hyperlink>
    <w:r>
      <w:t>, Hemsid</w:t>
    </w:r>
    <w:r>
      <w:rPr>
        <w:lang w:val="sv-SE"/>
      </w:rPr>
      <w:t>a:</w:t>
    </w:r>
    <w:r w:rsidR="00986F77" w:rsidRPr="00986F77">
      <w:t xml:space="preserve"> </w:t>
    </w:r>
    <w:hyperlink r:id="rId2" w:history="1">
      <w:r w:rsidR="00986F77">
        <w:rPr>
          <w:rStyle w:val="Hyperlink"/>
        </w:rPr>
        <w:t>https://fgs.nu/liljeholmen</w:t>
      </w:r>
    </w:hyperlink>
  </w:p>
  <w:p w14:paraId="5562F3AD" w14:textId="60F28093" w:rsidR="00D82A59" w:rsidRPr="00D82A59" w:rsidRDefault="00D82A59" w:rsidP="00D82A59">
    <w:pPr>
      <w:pStyle w:val="Footer"/>
    </w:pPr>
  </w:p>
  <w:p w14:paraId="502B08F7" w14:textId="77777777" w:rsidR="00D82A59" w:rsidRDefault="00D82A59" w:rsidP="00D82A59">
    <w:pPr>
      <w:pStyle w:val="Footer"/>
    </w:pPr>
  </w:p>
  <w:p w14:paraId="1424F980" w14:textId="672710A3" w:rsidR="00D82A59" w:rsidRDefault="00D82A59">
    <w:pPr>
      <w:pStyle w:val="Footer"/>
    </w:pPr>
  </w:p>
  <w:p w14:paraId="34587864" w14:textId="77777777" w:rsidR="00D82A59" w:rsidRDefault="00D82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54F90" w14:textId="77777777" w:rsidR="00DE1CA6" w:rsidRDefault="00DE1CA6" w:rsidP="00D82A59">
      <w:r>
        <w:separator/>
      </w:r>
    </w:p>
  </w:footnote>
  <w:footnote w:type="continuationSeparator" w:id="0">
    <w:p w14:paraId="6CE0A6C8" w14:textId="77777777" w:rsidR="00DE1CA6" w:rsidRDefault="00DE1CA6" w:rsidP="00D82A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A3032"/>
    <w:multiLevelType w:val="hybridMultilevel"/>
    <w:tmpl w:val="DFF42D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65A284C"/>
    <w:multiLevelType w:val="hybridMultilevel"/>
    <w:tmpl w:val="25EC1C70"/>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 w15:restartNumberingAfterBreak="0">
    <w:nsid w:val="25AC666F"/>
    <w:multiLevelType w:val="hybridMultilevel"/>
    <w:tmpl w:val="3AAC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8F6EFE"/>
    <w:multiLevelType w:val="hybridMultilevel"/>
    <w:tmpl w:val="8BA0111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9094BBA"/>
    <w:multiLevelType w:val="hybridMultilevel"/>
    <w:tmpl w:val="DC9283C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A961DE"/>
    <w:multiLevelType w:val="hybridMultilevel"/>
    <w:tmpl w:val="F208B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732B9D"/>
    <w:multiLevelType w:val="hybridMultilevel"/>
    <w:tmpl w:val="C706A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7857330">
    <w:abstractNumId w:val="6"/>
  </w:num>
  <w:num w:numId="2" w16cid:durableId="1464155851">
    <w:abstractNumId w:val="0"/>
  </w:num>
  <w:num w:numId="3" w16cid:durableId="908198962">
    <w:abstractNumId w:val="1"/>
  </w:num>
  <w:num w:numId="4" w16cid:durableId="293367853">
    <w:abstractNumId w:val="3"/>
  </w:num>
  <w:num w:numId="5" w16cid:durableId="1739595203">
    <w:abstractNumId w:val="4"/>
  </w:num>
  <w:num w:numId="6" w16cid:durableId="1088383981">
    <w:abstractNumId w:val="2"/>
  </w:num>
  <w:num w:numId="7" w16cid:durableId="17107622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BAA"/>
    <w:rsid w:val="000334E8"/>
    <w:rsid w:val="000441F3"/>
    <w:rsid w:val="000732F4"/>
    <w:rsid w:val="000941DC"/>
    <w:rsid w:val="000C5E63"/>
    <w:rsid w:val="000C63F2"/>
    <w:rsid w:val="000F1C9E"/>
    <w:rsid w:val="00144305"/>
    <w:rsid w:val="00162C0B"/>
    <w:rsid w:val="0016531F"/>
    <w:rsid w:val="0016582F"/>
    <w:rsid w:val="001F6AA8"/>
    <w:rsid w:val="00216011"/>
    <w:rsid w:val="0024460C"/>
    <w:rsid w:val="00246C05"/>
    <w:rsid w:val="002B4BD6"/>
    <w:rsid w:val="002B6439"/>
    <w:rsid w:val="002D68C2"/>
    <w:rsid w:val="00306615"/>
    <w:rsid w:val="003074C2"/>
    <w:rsid w:val="0031532C"/>
    <w:rsid w:val="003F2B85"/>
    <w:rsid w:val="004100EC"/>
    <w:rsid w:val="00410B99"/>
    <w:rsid w:val="004405CC"/>
    <w:rsid w:val="00442F76"/>
    <w:rsid w:val="00445257"/>
    <w:rsid w:val="004D392B"/>
    <w:rsid w:val="004E326B"/>
    <w:rsid w:val="005030A8"/>
    <w:rsid w:val="00516A53"/>
    <w:rsid w:val="00521E26"/>
    <w:rsid w:val="00523A4A"/>
    <w:rsid w:val="005676B7"/>
    <w:rsid w:val="00576A7D"/>
    <w:rsid w:val="00581641"/>
    <w:rsid w:val="005933F2"/>
    <w:rsid w:val="005B2DC6"/>
    <w:rsid w:val="005B34DD"/>
    <w:rsid w:val="005D2B68"/>
    <w:rsid w:val="005F39D8"/>
    <w:rsid w:val="005F6E21"/>
    <w:rsid w:val="00601190"/>
    <w:rsid w:val="006825B3"/>
    <w:rsid w:val="00715D51"/>
    <w:rsid w:val="007F2245"/>
    <w:rsid w:val="00830F47"/>
    <w:rsid w:val="008A0EE3"/>
    <w:rsid w:val="008A1201"/>
    <w:rsid w:val="00986F77"/>
    <w:rsid w:val="00993271"/>
    <w:rsid w:val="00A670EE"/>
    <w:rsid w:val="00A7290C"/>
    <w:rsid w:val="00A86E74"/>
    <w:rsid w:val="00AF6145"/>
    <w:rsid w:val="00B31DF8"/>
    <w:rsid w:val="00B50503"/>
    <w:rsid w:val="00B90BAA"/>
    <w:rsid w:val="00BB3E58"/>
    <w:rsid w:val="00C0674E"/>
    <w:rsid w:val="00C4548D"/>
    <w:rsid w:val="00C75C32"/>
    <w:rsid w:val="00C91F34"/>
    <w:rsid w:val="00CA27B9"/>
    <w:rsid w:val="00CA2F6D"/>
    <w:rsid w:val="00CC5112"/>
    <w:rsid w:val="00CE7662"/>
    <w:rsid w:val="00CF74E4"/>
    <w:rsid w:val="00D10541"/>
    <w:rsid w:val="00D10720"/>
    <w:rsid w:val="00D21707"/>
    <w:rsid w:val="00D55830"/>
    <w:rsid w:val="00D82A59"/>
    <w:rsid w:val="00DB0622"/>
    <w:rsid w:val="00DE1CA6"/>
    <w:rsid w:val="00E25EE7"/>
    <w:rsid w:val="00F0093A"/>
    <w:rsid w:val="00F06436"/>
    <w:rsid w:val="00F224D2"/>
    <w:rsid w:val="00F43F68"/>
    <w:rsid w:val="00FC7E0A"/>
    <w:rsid w:val="00FF69F5"/>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B4A56"/>
  <w15:chartTrackingRefBased/>
  <w15:docId w15:val="{5937707C-8211-DE4A-96C9-29E5790CD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B90BAA"/>
    <w:pPr>
      <w:widowControl w:val="0"/>
      <w:suppressAutoHyphens/>
      <w:autoSpaceDN w:val="0"/>
      <w:textAlignment w:val="baseline"/>
    </w:pPr>
    <w:rPr>
      <w:rFonts w:ascii="Times New Roman" w:eastAsia="SimSun" w:hAnsi="Times New Roman" w:cs="Mangal"/>
      <w:kern w:val="3"/>
      <w:lang w:val="sv-SE" w:eastAsia="zh-CN" w:bidi="hi-IN"/>
    </w:rPr>
  </w:style>
  <w:style w:type="paragraph" w:styleId="ListParagraph">
    <w:name w:val="List Paragraph"/>
    <w:basedOn w:val="Normal"/>
    <w:uiPriority w:val="34"/>
    <w:qFormat/>
    <w:rsid w:val="00B90BAA"/>
    <w:pPr>
      <w:ind w:left="720"/>
      <w:contextualSpacing/>
    </w:pPr>
  </w:style>
  <w:style w:type="paragraph" w:styleId="Header">
    <w:name w:val="header"/>
    <w:basedOn w:val="Normal"/>
    <w:link w:val="HeaderChar"/>
    <w:uiPriority w:val="99"/>
    <w:unhideWhenUsed/>
    <w:rsid w:val="00D82A59"/>
    <w:pPr>
      <w:tabs>
        <w:tab w:val="center" w:pos="4513"/>
        <w:tab w:val="right" w:pos="9026"/>
      </w:tabs>
    </w:pPr>
  </w:style>
  <w:style w:type="character" w:customStyle="1" w:styleId="HeaderChar">
    <w:name w:val="Header Char"/>
    <w:basedOn w:val="DefaultParagraphFont"/>
    <w:link w:val="Header"/>
    <w:uiPriority w:val="99"/>
    <w:rsid w:val="00D82A59"/>
  </w:style>
  <w:style w:type="paragraph" w:styleId="Footer">
    <w:name w:val="footer"/>
    <w:basedOn w:val="Normal"/>
    <w:link w:val="FooterChar"/>
    <w:uiPriority w:val="99"/>
    <w:unhideWhenUsed/>
    <w:rsid w:val="00D82A59"/>
    <w:pPr>
      <w:tabs>
        <w:tab w:val="center" w:pos="4513"/>
        <w:tab w:val="right" w:pos="9026"/>
      </w:tabs>
    </w:pPr>
  </w:style>
  <w:style w:type="character" w:customStyle="1" w:styleId="FooterChar">
    <w:name w:val="Footer Char"/>
    <w:basedOn w:val="DefaultParagraphFont"/>
    <w:link w:val="Footer"/>
    <w:uiPriority w:val="99"/>
    <w:rsid w:val="00D82A59"/>
  </w:style>
  <w:style w:type="character" w:styleId="Hyperlink">
    <w:name w:val="Hyperlink"/>
    <w:basedOn w:val="DefaultParagraphFont"/>
    <w:uiPriority w:val="99"/>
    <w:unhideWhenUsed/>
    <w:rsid w:val="00D82A59"/>
    <w:rPr>
      <w:color w:val="0000FF"/>
      <w:u w:val="single"/>
    </w:rPr>
  </w:style>
  <w:style w:type="character" w:styleId="FollowedHyperlink">
    <w:name w:val="FollowedHyperlink"/>
    <w:basedOn w:val="DefaultParagraphFont"/>
    <w:uiPriority w:val="99"/>
    <w:semiHidden/>
    <w:unhideWhenUsed/>
    <w:rsid w:val="00D82A59"/>
    <w:rPr>
      <w:color w:val="954F72" w:themeColor="followedHyperlink"/>
      <w:u w:val="single"/>
    </w:rPr>
  </w:style>
  <w:style w:type="character" w:styleId="PageNumber">
    <w:name w:val="page number"/>
    <w:basedOn w:val="DefaultParagraphFont"/>
    <w:uiPriority w:val="99"/>
    <w:semiHidden/>
    <w:unhideWhenUsed/>
    <w:rsid w:val="00144305"/>
  </w:style>
  <w:style w:type="character" w:styleId="UnresolvedMention">
    <w:name w:val="Unresolved Mention"/>
    <w:basedOn w:val="DefaultParagraphFont"/>
    <w:uiPriority w:val="99"/>
    <w:semiHidden/>
    <w:unhideWhenUsed/>
    <w:rsid w:val="00216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499023">
      <w:bodyDiv w:val="1"/>
      <w:marLeft w:val="0"/>
      <w:marRight w:val="0"/>
      <w:marTop w:val="0"/>
      <w:marBottom w:val="0"/>
      <w:divBdr>
        <w:top w:val="none" w:sz="0" w:space="0" w:color="auto"/>
        <w:left w:val="none" w:sz="0" w:space="0" w:color="auto"/>
        <w:bottom w:val="none" w:sz="0" w:space="0" w:color="auto"/>
        <w:right w:val="none" w:sz="0" w:space="0" w:color="auto"/>
      </w:divBdr>
    </w:div>
    <w:div w:id="1577545056">
      <w:bodyDiv w:val="1"/>
      <w:marLeft w:val="0"/>
      <w:marRight w:val="0"/>
      <w:marTop w:val="0"/>
      <w:marBottom w:val="0"/>
      <w:divBdr>
        <w:top w:val="none" w:sz="0" w:space="0" w:color="auto"/>
        <w:left w:val="none" w:sz="0" w:space="0" w:color="auto"/>
        <w:bottom w:val="none" w:sz="0" w:space="0" w:color="auto"/>
        <w:right w:val="none" w:sz="0" w:space="0" w:color="auto"/>
      </w:divBdr>
    </w:div>
    <w:div w:id="159940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hyperlink" Target="https://fgs.nu/liljeholmen" TargetMode="External"/><Relationship Id="rId1" Type="http://schemas.openxmlformats.org/officeDocument/2006/relationships/hyperlink" Target="mailto:kent.m.andersson.s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217</Words>
  <Characters>1242</Characters>
  <Application>Microsoft Office Word</Application>
  <DocSecurity>0</DocSecurity>
  <Lines>10</Lines>
  <Paragraphs>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2021-09-24T12:34:00Z</cp:lastPrinted>
  <dcterms:created xsi:type="dcterms:W3CDTF">2022-05-12T04:54:00Z</dcterms:created>
  <dcterms:modified xsi:type="dcterms:W3CDTF">2022-05-18T08:01:00Z</dcterms:modified>
</cp:coreProperties>
</file>